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899" w:right="1553" w:bottom="1814" w:left="1553" w:header="851" w:footer="992" w:gutter="0"/>
          <w:pgNumType w:fmt="decimal" w:start="1"/>
          <w:cols w:space="720" w:num="1"/>
          <w:docGrid w:type="lines" w:linePitch="312" w:charSpace="0"/>
        </w:sectPr>
      </w:pPr>
    </w:p>
    <w:tbl>
      <w:tblPr>
        <w:tblStyle w:val="7"/>
        <w:tblW w:w="140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7"/>
        <w:gridCol w:w="1364"/>
        <w:gridCol w:w="1761"/>
        <w:gridCol w:w="2410"/>
        <w:gridCol w:w="1958"/>
        <w:gridCol w:w="46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  <w:r>
              <w:rPr>
                <w:rStyle w:val="9"/>
                <w:rFonts w:eastAsia="黑体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14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第七届平安山西“三微”比赛作品汇总表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4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楷体" w:hAnsi="方正公文楷体" w:eastAsia="方正公文楷体" w:cs="方正公文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公文楷体" w:hAnsi="方正公文楷体" w:eastAsia="方正公文楷体" w:cs="方正公文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（按初评结果排序）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4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报送单位：（加盖公章）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作品类别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作品排序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内容简介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 xml:space="preserve">                                  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（不超过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100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字）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创作单位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推荐系统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 xml:space="preserve">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sz w:val="24"/>
                <w:szCs w:val="24"/>
                <w:lang w:val="en-US" w:eastAsia="zh-CN" w:bidi="ar"/>
              </w:rPr>
              <w:t>（政法委/法/检/公/安/司/其他）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微电影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 xml:space="preserve">             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（不超过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部）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微视频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 xml:space="preserve">          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（不超过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10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部）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微动漫与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MV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（不超过</w:t>
            </w:r>
            <w:r>
              <w:rPr>
                <w:rStyle w:val="11"/>
                <w:rFonts w:eastAsia="宋体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部）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tabs>
          <w:tab w:val="left" w:pos="3037"/>
        </w:tabs>
        <w:bidi w:val="0"/>
        <w:jc w:val="left"/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3037"/>
        </w:tabs>
        <w:bidi w:val="0"/>
        <w:jc w:val="left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楷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ascii="方正公文楷体" w:hAnsi="方正公文楷体" w:eastAsia="方正公文楷体" w:cs="方正公文楷体"/>
        <w:sz w:val="28"/>
        <w:szCs w:val="28"/>
        <w:lang w:eastAsia="zh-CN"/>
      </w:rPr>
    </w:pPr>
    <w:r>
      <w:rPr>
        <w:rFonts w:ascii="Times New Roman" w:hAnsi="Times New Roman" w:eastAsia="宋体" w:cs="黑体"/>
        <w:kern w:val="2"/>
        <w:sz w:val="2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38505" cy="408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8505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  <w:p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2.2pt;width:58.15pt;mso-position-horizontal:center;mso-position-horizontal-relative:margin;z-index:251659264;mso-width-relative:page;mso-height-relative:page;" filled="f" stroked="f" coordsize="21600,21600" o:gfxdata="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xEeHS1AAAAAQBAAAPAAAAAAAAAAEAIAAAACIAAABkcnMvZG93bnJldi54bWxQSwECFAAU&#10;AAAACACHTuJAU/+AEbwBAABxAwAADgAAAAAAAAABACAAAAAj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  <w:p>
                    <w:pPr>
                      <w:snapToGrid w:val="0"/>
                      <w:rPr>
                        <w:rFonts w:hint="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ascii="方正公文楷体" w:hAnsi="方正公文楷体" w:eastAsia="方正公文楷体" w:cs="方正公文楷体"/>
        <w:sz w:val="28"/>
        <w:szCs w:val="2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MzUxYWU5NjBkNTc0MjRmN2RiNjFiNTAzOTFiZDkifQ=="/>
  </w:docVars>
  <w:rsids>
    <w:rsidRoot w:val="14492A55"/>
    <w:rsid w:val="09B64732"/>
    <w:rsid w:val="14492A55"/>
    <w:rsid w:val="46C90E44"/>
    <w:rsid w:val="47DC0866"/>
    <w:rsid w:val="48C1211D"/>
    <w:rsid w:val="53784FDE"/>
    <w:rsid w:val="5F70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66"/>
      <w:ind w:left="120"/>
      <w:outlineLvl w:val="0"/>
    </w:pPr>
    <w:rPr>
      <w:rFonts w:ascii="黑体" w:hAnsi="黑体" w:eastAsia="黑体" w:cs="黑体"/>
      <w:sz w:val="32"/>
      <w:szCs w:val="44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2"/>
      <w:ind w:left="940"/>
      <w:outlineLvl w:val="1"/>
    </w:pPr>
    <w:rPr>
      <w:rFonts w:ascii="仿宋" w:hAnsi="仿宋" w:eastAsia="楷体" w:cs="仿宋"/>
      <w:bCs/>
      <w:sz w:val="32"/>
      <w:szCs w:val="32"/>
      <w:lang w:val="zh-CN" w:bidi="zh-C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仿宋" w:hAnsi="仿宋" w:eastAsia="楷体" w:cs="仿宋"/>
      <w:sz w:val="32"/>
      <w:szCs w:val="22"/>
      <w:lang w:val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font8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0">
    <w:name w:val="font91"/>
    <w:basedOn w:val="8"/>
    <w:qFormat/>
    <w:uiPriority w:val="0"/>
    <w:rPr>
      <w:rFonts w:ascii="方正公文仿宋" w:hAnsi="方正公文仿宋" w:eastAsia="方正公文仿宋" w:cs="方正公文仿宋"/>
      <w:color w:val="000000"/>
      <w:sz w:val="28"/>
      <w:szCs w:val="28"/>
      <w:u w:val="none"/>
    </w:rPr>
  </w:style>
  <w:style w:type="character" w:customStyle="1" w:styleId="11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2">
    <w:name w:val="font31"/>
    <w:basedOn w:val="8"/>
    <w:qFormat/>
    <w:uiPriority w:val="0"/>
    <w:rPr>
      <w:rFonts w:hint="default" w:ascii="方正公文楷体" w:hAnsi="方正公文楷体" w:eastAsia="方正公文楷体" w:cs="方正公文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2022-07-05T07:21:00Z</dcterms:created>
  <dc:creator>1</dc:creator>
  <cp:lastModifiedBy>1</cp:lastModifiedBy>
  <dcterms:modified xsi:type="dcterms:W3CDTF">2022-07-05T07:22:23Z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D3FD8755776E4AA3B96AE64F4E105539</vt:lpwstr>
  </property>
</Properties>
</file>